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E492" w14:textId="77777777" w:rsidR="008E1E8F" w:rsidRPr="001C674D" w:rsidRDefault="008E1E8F" w:rsidP="009B2CB8">
      <w:pPr>
        <w:rPr>
          <w:rFonts w:ascii="Gadugi" w:hAnsi="Gadugi" w:cs="Arial"/>
          <w:b/>
          <w:bCs/>
          <w:sz w:val="22"/>
        </w:rPr>
      </w:pPr>
      <w:bookmarkStart w:id="0" w:name="_Toc169337930"/>
    </w:p>
    <w:p w14:paraId="210993AD" w14:textId="77777777" w:rsidR="0048206E" w:rsidRDefault="0048206E" w:rsidP="008E1E8F">
      <w:pPr>
        <w:rPr>
          <w:rFonts w:ascii="Gadugi" w:hAnsi="Gadugi" w:cs="Arial"/>
          <w:b/>
          <w:bCs/>
          <w:szCs w:val="24"/>
        </w:rPr>
      </w:pPr>
    </w:p>
    <w:bookmarkEnd w:id="0"/>
    <w:p w14:paraId="654B5189" w14:textId="27EFBC04" w:rsidR="008E1E8F" w:rsidRDefault="00D16E64" w:rsidP="008E1E8F">
      <w:pPr>
        <w:ind w:left="0" w:firstLine="0"/>
        <w:rPr>
          <w:rFonts w:asciiTheme="majorHAnsi" w:hAnsiTheme="majorHAnsi" w:cstheme="majorHAnsi"/>
          <w:b/>
          <w:bCs/>
          <w:szCs w:val="24"/>
        </w:rPr>
      </w:pPr>
      <w:r w:rsidRPr="00D16E64">
        <w:rPr>
          <w:rFonts w:asciiTheme="majorHAnsi" w:hAnsiTheme="majorHAnsi" w:cstheme="majorHAnsi"/>
          <w:b/>
          <w:bCs/>
          <w:szCs w:val="24"/>
        </w:rPr>
        <w:t>Liikuntapäivä työyhteisön työntekijöille</w:t>
      </w:r>
    </w:p>
    <w:p w14:paraId="1583DAFA" w14:textId="21E63F09" w:rsidR="000B2818" w:rsidRPr="00AF17FA" w:rsidRDefault="000B2818" w:rsidP="008E1E8F">
      <w:pPr>
        <w:ind w:left="0" w:firstLine="0"/>
        <w:rPr>
          <w:rFonts w:asciiTheme="majorHAnsi" w:hAnsiTheme="majorHAnsi" w:cstheme="majorHAnsi"/>
          <w:i/>
          <w:szCs w:val="24"/>
        </w:rPr>
      </w:pPr>
    </w:p>
    <w:p w14:paraId="7E745300" w14:textId="77777777" w:rsidR="000B2818" w:rsidRPr="00AF17FA" w:rsidRDefault="000B2818" w:rsidP="000B2818">
      <w:pPr>
        <w:rPr>
          <w:rFonts w:asciiTheme="majorHAnsi" w:hAnsiTheme="majorHAnsi" w:cstheme="majorHAnsi"/>
          <w:szCs w:val="24"/>
        </w:rPr>
      </w:pPr>
    </w:p>
    <w:p w14:paraId="75EDD640" w14:textId="2ED01C6B" w:rsidR="000B2818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Tarjoamme Teille seuraavaa ikimuistoista ulkoliikunta- ja elämyspäivää.</w:t>
      </w:r>
    </w:p>
    <w:p w14:paraId="00DF0D37" w14:textId="080AB061" w:rsidR="00D16E64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</w:p>
    <w:p w14:paraId="1D1D31F6" w14:textId="0DD112DD" w:rsidR="00D16E64" w:rsidRPr="00D16E64" w:rsidRDefault="00D16E64" w:rsidP="00D16E64">
      <w:pPr>
        <w:ind w:left="0" w:firstLine="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br/>
      </w:r>
      <w:r w:rsidRPr="00D16E64">
        <w:rPr>
          <w:rFonts w:asciiTheme="majorHAnsi" w:hAnsiTheme="majorHAnsi" w:cstheme="majorHAnsi"/>
          <w:b/>
          <w:bCs/>
          <w:szCs w:val="24"/>
        </w:rPr>
        <w:t>Sisältö</w:t>
      </w:r>
    </w:p>
    <w:p w14:paraId="23F0D057" w14:textId="22AC530A" w:rsidR="008E1E8F" w:rsidRPr="00AF17FA" w:rsidRDefault="00D16E64" w:rsidP="008E1E8F">
      <w:pPr>
        <w:ind w:left="0" w:firstLine="0"/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Ohjelma alkaa lyhyellä luennolla liikunnan merkityksestä ihmisen hyvinvointiin ja työkykyyn</w:t>
      </w:r>
      <w:r>
        <w:rPr>
          <w:rFonts w:asciiTheme="majorHAnsi" w:hAnsiTheme="majorHAnsi" w:cstheme="majorHAnsi"/>
          <w:szCs w:val="24"/>
        </w:rPr>
        <w:t xml:space="preserve">. Tämän </w:t>
      </w:r>
      <w:r w:rsidRPr="00D16E64">
        <w:rPr>
          <w:rFonts w:asciiTheme="majorHAnsi" w:hAnsiTheme="majorHAnsi" w:cstheme="majorHAnsi"/>
          <w:szCs w:val="24"/>
        </w:rPr>
        <w:t xml:space="preserve">jälkeen </w:t>
      </w:r>
      <w:r>
        <w:rPr>
          <w:rFonts w:asciiTheme="majorHAnsi" w:hAnsiTheme="majorHAnsi" w:cstheme="majorHAnsi"/>
          <w:szCs w:val="24"/>
        </w:rPr>
        <w:t>osallistujat</w:t>
      </w:r>
      <w:r w:rsidRPr="00D16E64">
        <w:rPr>
          <w:rFonts w:asciiTheme="majorHAnsi" w:hAnsiTheme="majorHAnsi" w:cstheme="majorHAnsi"/>
          <w:szCs w:val="24"/>
        </w:rPr>
        <w:t xml:space="preserve"> jaetaan ryhmiin</w:t>
      </w:r>
      <w:r>
        <w:rPr>
          <w:rFonts w:asciiTheme="majorHAnsi" w:hAnsiTheme="majorHAnsi" w:cstheme="majorHAnsi"/>
          <w:szCs w:val="24"/>
        </w:rPr>
        <w:t xml:space="preserve"> ja </w:t>
      </w:r>
      <w:r w:rsidRPr="00D16E64">
        <w:rPr>
          <w:rFonts w:asciiTheme="majorHAnsi" w:hAnsiTheme="majorHAnsi" w:cstheme="majorHAnsi"/>
          <w:szCs w:val="24"/>
        </w:rPr>
        <w:t>tehdään hauskoja lämmittelyharjoituksi</w:t>
      </w:r>
      <w:r>
        <w:rPr>
          <w:rFonts w:asciiTheme="majorHAnsi" w:hAnsiTheme="majorHAnsi" w:cstheme="majorHAnsi"/>
          <w:szCs w:val="24"/>
        </w:rPr>
        <w:t>a</w:t>
      </w:r>
      <w:r w:rsidRPr="00D16E64">
        <w:rPr>
          <w:rFonts w:asciiTheme="majorHAnsi" w:hAnsiTheme="majorHAnsi" w:cstheme="majorHAnsi"/>
          <w:szCs w:val="24"/>
        </w:rPr>
        <w:t xml:space="preserve">, joilla poistetaan alkukankeus </w:t>
      </w:r>
      <w:r>
        <w:rPr>
          <w:rFonts w:asciiTheme="majorHAnsi" w:hAnsiTheme="majorHAnsi" w:cstheme="majorHAnsi"/>
          <w:szCs w:val="24"/>
        </w:rPr>
        <w:t>sekä</w:t>
      </w:r>
      <w:r w:rsidRPr="00D16E64">
        <w:rPr>
          <w:rFonts w:asciiTheme="majorHAnsi" w:hAnsiTheme="majorHAnsi" w:cstheme="majorHAnsi"/>
          <w:szCs w:val="24"/>
        </w:rPr>
        <w:t xml:space="preserve"> saadaan osallistujat hyvälle tuulelle. Ohjelma on rastityyppinen eli ryhmät kiertävät ja suorittavat samat haasteet, osan pienryhmissä ja osan isommissa ryhmissä. Tarkoituksena on yhdessä tekeminen.</w:t>
      </w:r>
    </w:p>
    <w:p w14:paraId="68755A7E" w14:textId="6BC145EF" w:rsidR="000B2818" w:rsidRDefault="000B2818" w:rsidP="000B2818">
      <w:pPr>
        <w:rPr>
          <w:rFonts w:asciiTheme="majorHAnsi" w:hAnsiTheme="majorHAnsi" w:cstheme="majorHAnsi"/>
          <w:szCs w:val="24"/>
        </w:rPr>
      </w:pPr>
    </w:p>
    <w:p w14:paraId="043E048D" w14:textId="2C408C6F" w:rsidR="00D16E64" w:rsidRPr="00D16E64" w:rsidRDefault="00D16E64" w:rsidP="00D16E64">
      <w:pPr>
        <w:rPr>
          <w:rFonts w:asciiTheme="majorHAnsi" w:hAnsiTheme="majorHAnsi" w:cstheme="majorHAnsi"/>
          <w:b/>
          <w:bCs/>
          <w:szCs w:val="24"/>
        </w:rPr>
      </w:pPr>
      <w:r w:rsidRPr="00D16E64">
        <w:rPr>
          <w:rFonts w:asciiTheme="majorHAnsi" w:hAnsiTheme="majorHAnsi" w:cstheme="majorHAnsi"/>
          <w:b/>
          <w:bCs/>
          <w:szCs w:val="24"/>
        </w:rPr>
        <w:t>Yhteiset haasteet</w:t>
      </w:r>
    </w:p>
    <w:p w14:paraId="136125CB" w14:textId="7E4F28AE" w:rsidR="00D16E64" w:rsidRDefault="00D16E64" w:rsidP="00D16E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Elämysliikuntaa</w:t>
      </w:r>
    </w:p>
    <w:p w14:paraId="7707AF09" w14:textId="6879F13B" w:rsidR="00D16E64" w:rsidRP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</w:t>
      </w:r>
      <w:r w:rsidRPr="00D16E64">
        <w:rPr>
          <w:rFonts w:asciiTheme="majorHAnsi" w:hAnsiTheme="majorHAnsi" w:cstheme="majorHAnsi"/>
          <w:szCs w:val="24"/>
        </w:rPr>
        <w:t>avoitteena saada liikunnasta positiivisia elämyksiä sekä ilo ja hauskuus yhdessä</w:t>
      </w:r>
      <w:r>
        <w:rPr>
          <w:rFonts w:asciiTheme="majorHAnsi" w:hAnsiTheme="majorHAnsi" w:cstheme="majorHAnsi"/>
          <w:szCs w:val="24"/>
        </w:rPr>
        <w:t>.</w:t>
      </w:r>
    </w:p>
    <w:p w14:paraId="3DD8975E" w14:textId="24EF1276" w:rsid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</w:t>
      </w:r>
      <w:r w:rsidRPr="00D16E64">
        <w:rPr>
          <w:rFonts w:asciiTheme="majorHAnsi" w:hAnsiTheme="majorHAnsi" w:cstheme="majorHAnsi"/>
          <w:szCs w:val="24"/>
        </w:rPr>
        <w:t>isältää hiihtoa 10 hengen suksilla, säkkihyppelyä, frisbeenheitto metsässä, saappaanheitto, köydenvetoa</w:t>
      </w:r>
      <w:r>
        <w:rPr>
          <w:rFonts w:asciiTheme="majorHAnsi" w:hAnsiTheme="majorHAnsi" w:cstheme="majorHAnsi"/>
          <w:szCs w:val="24"/>
        </w:rPr>
        <w:t>.</w:t>
      </w:r>
    </w:p>
    <w:p w14:paraId="448E036E" w14:textId="0C045F5B" w:rsidR="00D16E64" w:rsidRDefault="00D16E64" w:rsidP="00D16E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Tiimirata</w:t>
      </w:r>
    </w:p>
    <w:p w14:paraId="0E20DA47" w14:textId="55D34F38" w:rsidR="00D16E64" w:rsidRP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</w:t>
      </w:r>
      <w:r w:rsidRPr="00D16E64">
        <w:rPr>
          <w:rFonts w:asciiTheme="majorHAnsi" w:hAnsiTheme="majorHAnsi" w:cstheme="majorHAnsi"/>
          <w:szCs w:val="24"/>
        </w:rPr>
        <w:t>avoitteena ryhmähengen kasvattaminen, toisiinsa luottaminen ja vilpitön auttaminen ongelmatilanteissa</w:t>
      </w:r>
      <w:r>
        <w:rPr>
          <w:rFonts w:asciiTheme="majorHAnsi" w:hAnsiTheme="majorHAnsi" w:cstheme="majorHAnsi"/>
          <w:szCs w:val="24"/>
        </w:rPr>
        <w:t>.</w:t>
      </w:r>
    </w:p>
    <w:p w14:paraId="1ECADAF6" w14:textId="11C612D1" w:rsid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</w:t>
      </w:r>
      <w:r w:rsidRPr="00D16E64">
        <w:rPr>
          <w:rFonts w:asciiTheme="majorHAnsi" w:hAnsiTheme="majorHAnsi" w:cstheme="majorHAnsi"/>
          <w:szCs w:val="24"/>
        </w:rPr>
        <w:t>isältää tutustumis- ja luottamusharjoituksia, köysi- ja vaijeriratoja sekä ongelmaratkaisutehtäviä</w:t>
      </w:r>
      <w:r>
        <w:rPr>
          <w:rFonts w:asciiTheme="majorHAnsi" w:hAnsiTheme="majorHAnsi" w:cstheme="majorHAnsi"/>
          <w:szCs w:val="24"/>
        </w:rPr>
        <w:t>.</w:t>
      </w:r>
    </w:p>
    <w:p w14:paraId="76CCA4E7" w14:textId="7BB5BCA7" w:rsidR="00D16E64" w:rsidRDefault="00D16E64" w:rsidP="00D16E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Kirkkovenesoutu</w:t>
      </w:r>
    </w:p>
    <w:p w14:paraId="0C2F1BC8" w14:textId="1F70C445" w:rsidR="00D16E64" w:rsidRP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</w:t>
      </w:r>
      <w:r w:rsidRPr="00D16E64">
        <w:rPr>
          <w:rFonts w:asciiTheme="majorHAnsi" w:hAnsiTheme="majorHAnsi" w:cstheme="majorHAnsi"/>
          <w:szCs w:val="24"/>
        </w:rPr>
        <w:t>avoitteena yhdessä tekeminen ja ryhmähengen kehittäminen</w:t>
      </w:r>
      <w:r>
        <w:rPr>
          <w:rFonts w:asciiTheme="majorHAnsi" w:hAnsiTheme="majorHAnsi" w:cstheme="majorHAnsi"/>
          <w:szCs w:val="24"/>
        </w:rPr>
        <w:t>.</w:t>
      </w:r>
    </w:p>
    <w:p w14:paraId="061354E6" w14:textId="38FE9F4F" w:rsidR="00D16E64" w:rsidRDefault="00D16E64" w:rsidP="00D16E6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</w:t>
      </w:r>
      <w:r w:rsidRPr="00D16E64">
        <w:rPr>
          <w:rFonts w:asciiTheme="majorHAnsi" w:hAnsiTheme="majorHAnsi" w:cstheme="majorHAnsi"/>
          <w:szCs w:val="24"/>
        </w:rPr>
        <w:t>isältää tietoa kirkkoveneestä ja sen varusteista, soututekniikasta, turvallisuudesta, lähtö rannasta, tunti soutua ja rantautumine</w:t>
      </w:r>
      <w:r>
        <w:rPr>
          <w:rFonts w:asciiTheme="majorHAnsi" w:hAnsiTheme="majorHAnsi" w:cstheme="majorHAnsi"/>
          <w:szCs w:val="24"/>
        </w:rPr>
        <w:t>n.</w:t>
      </w:r>
    </w:p>
    <w:p w14:paraId="1B327A49" w14:textId="18EA4ED4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6FDEE02C" w14:textId="60F61F47" w:rsidR="00D16E64" w:rsidRPr="00D16E64" w:rsidRDefault="00D16E64" w:rsidP="00D16E64">
      <w:pPr>
        <w:rPr>
          <w:rFonts w:asciiTheme="majorHAnsi" w:hAnsiTheme="majorHAnsi" w:cstheme="majorHAnsi"/>
          <w:b/>
          <w:bCs/>
          <w:szCs w:val="24"/>
        </w:rPr>
      </w:pPr>
      <w:r w:rsidRPr="00D16E64">
        <w:rPr>
          <w:rFonts w:asciiTheme="majorHAnsi" w:hAnsiTheme="majorHAnsi" w:cstheme="majorHAnsi"/>
          <w:b/>
          <w:bCs/>
          <w:szCs w:val="24"/>
        </w:rPr>
        <w:t>Kohderyhmä</w:t>
      </w:r>
    </w:p>
    <w:p w14:paraId="48DEFEE4" w14:textId="4362C5A6" w:rsidR="00D16E64" w:rsidRPr="00D16E64" w:rsidRDefault="00D16E64" w:rsidP="00D16E6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20–60 henkilöä, jotka jaetaan sopiviin ryhmiin</w:t>
      </w:r>
      <w:r w:rsidRPr="00D16E64">
        <w:rPr>
          <w:rFonts w:asciiTheme="majorHAnsi" w:hAnsiTheme="majorHAnsi" w:cstheme="majorHAnsi"/>
          <w:szCs w:val="24"/>
        </w:rPr>
        <w:t>.</w:t>
      </w:r>
    </w:p>
    <w:p w14:paraId="2DE543A0" w14:textId="0F657C6B" w:rsidR="00D16E64" w:rsidRPr="00D16E64" w:rsidRDefault="00D16E64" w:rsidP="00D16E6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Ryhmät voidaan vielä eri tehtäväpisteissä jakaa n. 10–14 hengen ryhmiin</w:t>
      </w:r>
    </w:p>
    <w:p w14:paraId="5D1ACB58" w14:textId="3AAB708D" w:rsidR="00D16E64" w:rsidRDefault="00D16E64" w:rsidP="00D16E6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Mahdollisuus myös tehdä 2 eri päivänä, jolloin kerralla olisi 20–25 henkeä</w:t>
      </w:r>
      <w:r w:rsidRPr="00D16E64">
        <w:rPr>
          <w:rFonts w:asciiTheme="majorHAnsi" w:hAnsiTheme="majorHAnsi" w:cstheme="majorHAnsi"/>
          <w:szCs w:val="24"/>
        </w:rPr>
        <w:t>.</w:t>
      </w:r>
    </w:p>
    <w:p w14:paraId="5E09B015" w14:textId="0B80073C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49A24770" w14:textId="751F18E7" w:rsidR="00D16E64" w:rsidRPr="00D16E64" w:rsidRDefault="00D16E64" w:rsidP="00D16E64">
      <w:pPr>
        <w:rPr>
          <w:rFonts w:asciiTheme="majorHAnsi" w:hAnsiTheme="majorHAnsi" w:cstheme="majorHAnsi"/>
          <w:b/>
          <w:bCs/>
          <w:szCs w:val="24"/>
        </w:rPr>
      </w:pPr>
      <w:r w:rsidRPr="00D16E64">
        <w:rPr>
          <w:rFonts w:asciiTheme="majorHAnsi" w:hAnsiTheme="majorHAnsi" w:cstheme="majorHAnsi"/>
          <w:b/>
          <w:bCs/>
          <w:szCs w:val="24"/>
        </w:rPr>
        <w:t>Ajankohta</w:t>
      </w:r>
    </w:p>
    <w:p w14:paraId="21B1780E" w14:textId="2B697962" w:rsidR="00D16E64" w:rsidRPr="00D16E64" w:rsidRDefault="00D16E64" w:rsidP="00D16E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Touko–syyskuussa arkipäivä klo 13.00–18.00, jonka jälkeen olisi työyhteisön itsensä järjestämä saunailta</w:t>
      </w:r>
      <w:r w:rsidRPr="00D16E64">
        <w:rPr>
          <w:rFonts w:asciiTheme="majorHAnsi" w:hAnsiTheme="majorHAnsi" w:cstheme="majorHAnsi"/>
          <w:szCs w:val="24"/>
        </w:rPr>
        <w:t>.</w:t>
      </w:r>
    </w:p>
    <w:p w14:paraId="30577280" w14:textId="08627F6B" w:rsidR="00D16E64" w:rsidRPr="00D16E64" w:rsidRDefault="00D16E64" w:rsidP="00D16E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Mahdollisuus myös viikonlopulla olevaan tapahtumaan (tuleeko osanottajia, jos ei ole työpäivä</w:t>
      </w:r>
      <w:r w:rsidRPr="00D16E64">
        <w:rPr>
          <w:rFonts w:asciiTheme="majorHAnsi" w:hAnsiTheme="majorHAnsi" w:cstheme="majorHAnsi"/>
          <w:szCs w:val="24"/>
        </w:rPr>
        <w:t>?</w:t>
      </w:r>
      <w:r w:rsidRPr="00D16E64">
        <w:rPr>
          <w:rFonts w:asciiTheme="majorHAnsi" w:hAnsiTheme="majorHAnsi" w:cstheme="majorHAnsi"/>
          <w:szCs w:val="24"/>
        </w:rPr>
        <w:t>)</w:t>
      </w:r>
    </w:p>
    <w:p w14:paraId="600D6855" w14:textId="4DFF6937" w:rsidR="00D16E64" w:rsidRDefault="00D16E64" w:rsidP="00D16E6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Jos kaksi eri päivää, niin</w:t>
      </w:r>
      <w:r w:rsidRPr="00D16E64">
        <w:rPr>
          <w:rFonts w:asciiTheme="majorHAnsi" w:hAnsiTheme="majorHAnsi" w:cstheme="majorHAnsi"/>
          <w:szCs w:val="24"/>
        </w:rPr>
        <w:t xml:space="preserve"> </w:t>
      </w:r>
      <w:r w:rsidRPr="00D16E64">
        <w:rPr>
          <w:rFonts w:asciiTheme="majorHAnsi" w:hAnsiTheme="majorHAnsi" w:cstheme="majorHAnsi"/>
          <w:szCs w:val="24"/>
        </w:rPr>
        <w:t>klo 14.00–18.00</w:t>
      </w:r>
      <w:r w:rsidRPr="00D16E64">
        <w:rPr>
          <w:rFonts w:asciiTheme="majorHAnsi" w:hAnsiTheme="majorHAnsi" w:cstheme="majorHAnsi"/>
          <w:szCs w:val="24"/>
        </w:rPr>
        <w:t>.</w:t>
      </w:r>
    </w:p>
    <w:p w14:paraId="5A744EF4" w14:textId="0FF17A6A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3DF1DF71" w14:textId="0315CEF7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5004C8C3" w14:textId="77777777" w:rsidR="004410FB" w:rsidRDefault="004410FB" w:rsidP="00D16E64">
      <w:pPr>
        <w:rPr>
          <w:rFonts w:asciiTheme="majorHAnsi" w:hAnsiTheme="majorHAnsi" w:cstheme="majorHAnsi"/>
          <w:szCs w:val="24"/>
        </w:rPr>
      </w:pPr>
    </w:p>
    <w:p w14:paraId="76B19632" w14:textId="53752477" w:rsidR="00D16E64" w:rsidRDefault="00D16E64" w:rsidP="00D16E6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Kokonaishinta</w:t>
      </w:r>
    </w:p>
    <w:p w14:paraId="214BA454" w14:textId="706D9372" w:rsidR="00D16E64" w:rsidRDefault="00D16E64" w:rsidP="00D16E64">
      <w:pPr>
        <w:ind w:hanging="1304"/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_____ € perushinta + __</w:t>
      </w:r>
      <w:proofErr w:type="gramStart"/>
      <w:r w:rsidRPr="00D16E64">
        <w:rPr>
          <w:rFonts w:asciiTheme="majorHAnsi" w:hAnsiTheme="majorHAnsi" w:cstheme="majorHAnsi"/>
          <w:szCs w:val="24"/>
        </w:rPr>
        <w:t>_  €</w:t>
      </w:r>
      <w:proofErr w:type="gramEnd"/>
      <w:r w:rsidRPr="00D16E64">
        <w:rPr>
          <w:rFonts w:asciiTheme="majorHAnsi" w:hAnsiTheme="majorHAnsi" w:cstheme="majorHAnsi"/>
          <w:szCs w:val="24"/>
        </w:rPr>
        <w:t>/osallistuja</w:t>
      </w:r>
    </w:p>
    <w:p w14:paraId="36BE7F04" w14:textId="451B8702" w:rsidR="00D16E64" w:rsidRDefault="00D16E64" w:rsidP="00D16E64">
      <w:pPr>
        <w:ind w:hanging="1304"/>
        <w:rPr>
          <w:rFonts w:asciiTheme="majorHAnsi" w:hAnsiTheme="majorHAnsi" w:cstheme="majorHAnsi"/>
          <w:szCs w:val="24"/>
        </w:rPr>
      </w:pPr>
    </w:p>
    <w:p w14:paraId="4C17274D" w14:textId="5753FBE2" w:rsidR="00D16E64" w:rsidRDefault="00D16E64" w:rsidP="00D16E64">
      <w:pPr>
        <w:ind w:hanging="130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Sisältää:</w:t>
      </w:r>
    </w:p>
    <w:p w14:paraId="3CE8D57C" w14:textId="214C10F5" w:rsidR="00D16E64" w:rsidRPr="00D16E64" w:rsidRDefault="00D16E64" w:rsidP="00D16E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</w:t>
      </w:r>
      <w:r w:rsidRPr="00D16E64">
        <w:rPr>
          <w:rFonts w:asciiTheme="majorHAnsi" w:hAnsiTheme="majorHAnsi" w:cstheme="majorHAnsi"/>
          <w:szCs w:val="24"/>
        </w:rPr>
        <w:t>hjelman räätälöidyn suunnittelun</w:t>
      </w:r>
    </w:p>
    <w:p w14:paraId="4B52D103" w14:textId="476CE6C9" w:rsidR="00D16E64" w:rsidRPr="00D16E64" w:rsidRDefault="00D16E64" w:rsidP="00D16E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</w:t>
      </w:r>
      <w:r w:rsidRPr="00D16E64">
        <w:rPr>
          <w:rFonts w:asciiTheme="majorHAnsi" w:hAnsiTheme="majorHAnsi" w:cstheme="majorHAnsi"/>
          <w:szCs w:val="24"/>
        </w:rPr>
        <w:t>aikki tarvittavat järjestelyt ja varaukset</w:t>
      </w:r>
    </w:p>
    <w:p w14:paraId="43293E33" w14:textId="7DFAFCC3" w:rsidR="00D16E64" w:rsidRPr="00D16E64" w:rsidRDefault="00D16E64" w:rsidP="00D16E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</w:t>
      </w:r>
      <w:r w:rsidRPr="00D16E64">
        <w:rPr>
          <w:rFonts w:asciiTheme="majorHAnsi" w:hAnsiTheme="majorHAnsi" w:cstheme="majorHAnsi"/>
          <w:szCs w:val="24"/>
        </w:rPr>
        <w:t>aikki tarvittavat varusteet</w:t>
      </w:r>
    </w:p>
    <w:p w14:paraId="204409C3" w14:textId="2C9D13E1" w:rsidR="00D16E64" w:rsidRPr="00D16E64" w:rsidRDefault="00D16E64" w:rsidP="00D16E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</w:t>
      </w:r>
      <w:r w:rsidRPr="00D16E64">
        <w:rPr>
          <w:rFonts w:asciiTheme="majorHAnsi" w:hAnsiTheme="majorHAnsi" w:cstheme="majorHAnsi"/>
          <w:szCs w:val="24"/>
        </w:rPr>
        <w:t>mmattitaitoiset ohjaajat</w:t>
      </w:r>
    </w:p>
    <w:p w14:paraId="5A111767" w14:textId="05A7D515" w:rsidR="00D16E64" w:rsidRDefault="00D16E64" w:rsidP="00D16E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</w:t>
      </w:r>
      <w:r w:rsidRPr="00D16E64">
        <w:rPr>
          <w:rFonts w:asciiTheme="majorHAnsi" w:hAnsiTheme="majorHAnsi" w:cstheme="majorHAnsi"/>
          <w:szCs w:val="24"/>
        </w:rPr>
        <w:t>ärjestäjän vastuuvakuutuksen</w:t>
      </w:r>
      <w:r>
        <w:rPr>
          <w:rFonts w:asciiTheme="majorHAnsi" w:hAnsiTheme="majorHAnsi" w:cstheme="majorHAnsi"/>
          <w:szCs w:val="24"/>
        </w:rPr>
        <w:t>.</w:t>
      </w:r>
    </w:p>
    <w:p w14:paraId="12A630F7" w14:textId="1968120B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4888DE00" w14:textId="4BF2FE3E" w:rsidR="00D16E64" w:rsidRDefault="00D16E64" w:rsidP="00D16E64">
      <w:pPr>
        <w:ind w:left="391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Ei sisällä:</w:t>
      </w:r>
    </w:p>
    <w:p w14:paraId="7C7B0E0B" w14:textId="6DA72159" w:rsidR="00D16E64" w:rsidRPr="00D16E64" w:rsidRDefault="00D16E64" w:rsidP="00D16E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</w:t>
      </w:r>
      <w:r w:rsidRPr="00D16E64">
        <w:rPr>
          <w:rFonts w:asciiTheme="majorHAnsi" w:hAnsiTheme="majorHAnsi" w:cstheme="majorHAnsi"/>
          <w:szCs w:val="24"/>
        </w:rPr>
        <w:t>uokailuja</w:t>
      </w:r>
    </w:p>
    <w:p w14:paraId="17D6B801" w14:textId="0BD5E411" w:rsidR="00D16E64" w:rsidRPr="00D16E64" w:rsidRDefault="00D16E64" w:rsidP="00D16E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</w:t>
      </w:r>
      <w:r w:rsidRPr="00D16E64">
        <w:rPr>
          <w:rFonts w:asciiTheme="majorHAnsi" w:hAnsiTheme="majorHAnsi" w:cstheme="majorHAnsi"/>
          <w:szCs w:val="24"/>
        </w:rPr>
        <w:t>uljetuksia</w:t>
      </w:r>
    </w:p>
    <w:p w14:paraId="44107501" w14:textId="31E8FCBB" w:rsidR="00D16E64" w:rsidRDefault="00D16E64" w:rsidP="00D16E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</w:t>
      </w:r>
      <w:r w:rsidRPr="00D16E64">
        <w:rPr>
          <w:rFonts w:asciiTheme="majorHAnsi" w:hAnsiTheme="majorHAnsi" w:cstheme="majorHAnsi"/>
          <w:szCs w:val="24"/>
        </w:rPr>
        <w:t>aunaillan kuluja</w:t>
      </w:r>
      <w:r>
        <w:rPr>
          <w:rFonts w:asciiTheme="majorHAnsi" w:hAnsiTheme="majorHAnsi" w:cstheme="majorHAnsi"/>
          <w:szCs w:val="24"/>
        </w:rPr>
        <w:t>.</w:t>
      </w:r>
    </w:p>
    <w:p w14:paraId="52346D92" w14:textId="1A52724B" w:rsid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4EEB6FB2" w14:textId="77777777" w:rsidR="004410FB" w:rsidRDefault="004410FB" w:rsidP="00D16E64">
      <w:pPr>
        <w:rPr>
          <w:rFonts w:asciiTheme="majorHAnsi" w:hAnsiTheme="majorHAnsi" w:cstheme="majorHAnsi"/>
          <w:b/>
          <w:bCs/>
          <w:szCs w:val="24"/>
        </w:rPr>
      </w:pPr>
    </w:p>
    <w:p w14:paraId="154BC0E5" w14:textId="77777777" w:rsidR="004410FB" w:rsidRDefault="004410FB" w:rsidP="00D16E64">
      <w:pPr>
        <w:rPr>
          <w:rFonts w:asciiTheme="majorHAnsi" w:hAnsiTheme="majorHAnsi" w:cstheme="majorHAnsi"/>
          <w:b/>
          <w:bCs/>
          <w:szCs w:val="24"/>
        </w:rPr>
      </w:pPr>
    </w:p>
    <w:p w14:paraId="67F754CD" w14:textId="179DA190" w:rsidR="00D16E64" w:rsidRPr="004410FB" w:rsidRDefault="00D16E64" w:rsidP="00D16E64">
      <w:pPr>
        <w:rPr>
          <w:rFonts w:asciiTheme="majorHAnsi" w:hAnsiTheme="majorHAnsi" w:cstheme="majorHAnsi"/>
          <w:b/>
          <w:bCs/>
          <w:szCs w:val="24"/>
        </w:rPr>
      </w:pPr>
      <w:bookmarkStart w:id="1" w:name="_GoBack"/>
      <w:bookmarkEnd w:id="1"/>
      <w:r w:rsidRPr="004410FB">
        <w:rPr>
          <w:rFonts w:asciiTheme="majorHAnsi" w:hAnsiTheme="majorHAnsi" w:cstheme="majorHAnsi"/>
          <w:b/>
          <w:bCs/>
          <w:szCs w:val="24"/>
        </w:rPr>
        <w:t>Paikka</w:t>
      </w:r>
    </w:p>
    <w:p w14:paraId="71CD00BE" w14:textId="55B1BD54" w:rsidR="00D16E64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Vaihtoehtoina ovat Yyterin alue, Kullaan Silokallio, Tammen tila Kullaalla tai Kokemäen Pitkäjärvi tai joku muu yhteisesti sovittava paikka.</w:t>
      </w:r>
    </w:p>
    <w:p w14:paraId="5740FE20" w14:textId="7361FD72" w:rsidR="00D16E64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</w:p>
    <w:p w14:paraId="1144E6DE" w14:textId="1B553AC7" w:rsidR="00D16E64" w:rsidRPr="004410FB" w:rsidRDefault="00D16E64" w:rsidP="00D16E64">
      <w:pPr>
        <w:ind w:left="0" w:firstLine="0"/>
        <w:rPr>
          <w:rFonts w:asciiTheme="majorHAnsi" w:hAnsiTheme="majorHAnsi" w:cstheme="majorHAnsi"/>
          <w:b/>
          <w:bCs/>
          <w:szCs w:val="24"/>
        </w:rPr>
      </w:pPr>
      <w:r w:rsidRPr="004410FB">
        <w:rPr>
          <w:rFonts w:asciiTheme="majorHAnsi" w:hAnsiTheme="majorHAnsi" w:cstheme="majorHAnsi"/>
          <w:b/>
          <w:bCs/>
          <w:szCs w:val="24"/>
        </w:rPr>
        <w:t>Varustus</w:t>
      </w:r>
    </w:p>
    <w:p w14:paraId="2FBCA3FC" w14:textId="2DEC931A" w:rsidR="00D16E64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  <w:r w:rsidRPr="00D16E64">
        <w:rPr>
          <w:rFonts w:asciiTheme="majorHAnsi" w:hAnsiTheme="majorHAnsi" w:cstheme="majorHAnsi"/>
          <w:szCs w:val="24"/>
        </w:rPr>
        <w:t>Jos ei erikseen sovita, niin säänmukainen ulko-ohjelmaan sopiva vaatetus.</w:t>
      </w:r>
    </w:p>
    <w:p w14:paraId="67D422D6" w14:textId="50495624" w:rsidR="004410FB" w:rsidRDefault="004410FB" w:rsidP="00D16E64">
      <w:pPr>
        <w:ind w:left="0" w:firstLine="0"/>
        <w:rPr>
          <w:rFonts w:asciiTheme="majorHAnsi" w:hAnsiTheme="majorHAnsi" w:cstheme="majorHAnsi"/>
          <w:szCs w:val="24"/>
        </w:rPr>
      </w:pPr>
    </w:p>
    <w:p w14:paraId="287A7A39" w14:textId="7D9DDA75" w:rsidR="004410FB" w:rsidRPr="004410FB" w:rsidRDefault="004410FB" w:rsidP="00D16E64">
      <w:pPr>
        <w:ind w:left="0" w:firstLine="0"/>
        <w:rPr>
          <w:rFonts w:asciiTheme="majorHAnsi" w:hAnsiTheme="majorHAnsi" w:cstheme="majorHAnsi"/>
          <w:b/>
          <w:bCs/>
          <w:szCs w:val="24"/>
        </w:rPr>
      </w:pPr>
      <w:r w:rsidRPr="004410FB">
        <w:rPr>
          <w:rFonts w:asciiTheme="majorHAnsi" w:hAnsiTheme="majorHAnsi" w:cstheme="majorHAnsi"/>
          <w:b/>
          <w:bCs/>
          <w:szCs w:val="24"/>
        </w:rPr>
        <w:t>Vakuutus</w:t>
      </w:r>
    </w:p>
    <w:p w14:paraId="2BD2C100" w14:textId="3D50A50A" w:rsidR="004410FB" w:rsidRDefault="004410FB" w:rsidP="00D16E64">
      <w:pPr>
        <w:ind w:left="0" w:firstLine="0"/>
        <w:rPr>
          <w:rFonts w:asciiTheme="majorHAnsi" w:hAnsiTheme="majorHAnsi" w:cstheme="majorHAnsi"/>
          <w:szCs w:val="24"/>
        </w:rPr>
      </w:pPr>
      <w:r w:rsidRPr="004410FB">
        <w:rPr>
          <w:rFonts w:asciiTheme="majorHAnsi" w:hAnsiTheme="majorHAnsi" w:cstheme="majorHAnsi"/>
          <w:szCs w:val="24"/>
        </w:rPr>
        <w:t>Osallistujat ovat ensisijaisesti oman yrityksen lakisääteisen tapaturmavakuutuksen alaisena.</w:t>
      </w:r>
    </w:p>
    <w:p w14:paraId="5034A44E" w14:textId="77777777" w:rsidR="00D16E64" w:rsidRPr="00D16E64" w:rsidRDefault="00D16E64" w:rsidP="00D16E64">
      <w:pPr>
        <w:rPr>
          <w:rFonts w:asciiTheme="majorHAnsi" w:hAnsiTheme="majorHAnsi" w:cstheme="majorHAnsi"/>
          <w:szCs w:val="24"/>
        </w:rPr>
      </w:pPr>
    </w:p>
    <w:p w14:paraId="2BB83FF8" w14:textId="567AD972" w:rsidR="00D16E64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</w:p>
    <w:p w14:paraId="41F4C7C6" w14:textId="77777777" w:rsidR="00D16E64" w:rsidRPr="00AF17FA" w:rsidRDefault="00D16E64" w:rsidP="00D16E64">
      <w:pPr>
        <w:ind w:left="0" w:firstLine="0"/>
        <w:rPr>
          <w:rFonts w:asciiTheme="majorHAnsi" w:hAnsiTheme="majorHAnsi" w:cstheme="majorHAnsi"/>
          <w:szCs w:val="24"/>
        </w:rPr>
      </w:pPr>
    </w:p>
    <w:p w14:paraId="71B3BE6F" w14:textId="77777777" w:rsidR="004410FB" w:rsidRDefault="004410FB" w:rsidP="004410FB">
      <w:pPr>
        <w:rPr>
          <w:rFonts w:asciiTheme="majorHAnsi" w:hAnsiTheme="majorHAnsi" w:cstheme="majorHAnsi"/>
          <w:szCs w:val="24"/>
        </w:rPr>
      </w:pPr>
    </w:p>
    <w:p w14:paraId="28F23EEB" w14:textId="3928EA5D" w:rsidR="00921D09" w:rsidRDefault="000B2818" w:rsidP="004410FB">
      <w:pPr>
        <w:rPr>
          <w:rFonts w:asciiTheme="majorHAnsi" w:hAnsiTheme="majorHAnsi" w:cstheme="majorHAnsi"/>
          <w:szCs w:val="24"/>
        </w:rPr>
      </w:pPr>
      <w:r w:rsidRPr="00AF17FA">
        <w:rPr>
          <w:rFonts w:asciiTheme="majorHAnsi" w:hAnsiTheme="majorHAnsi" w:cstheme="majorHAnsi"/>
          <w:szCs w:val="24"/>
        </w:rPr>
        <w:t>Lisätietoja:</w:t>
      </w:r>
    </w:p>
    <w:p w14:paraId="7ED03EF0" w14:textId="07B453E5" w:rsidR="004410FB" w:rsidRDefault="004410FB" w:rsidP="004410F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Nimi</w:t>
      </w:r>
    </w:p>
    <w:p w14:paraId="2C0327B3" w14:textId="4CDE539E" w:rsidR="004410FB" w:rsidRDefault="004410FB" w:rsidP="004410F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Puhelinnumero</w:t>
      </w:r>
    </w:p>
    <w:p w14:paraId="083AC0F9" w14:textId="642AA7D3" w:rsidR="004410FB" w:rsidRPr="004410FB" w:rsidRDefault="004410FB" w:rsidP="004410F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Sähköpostiosoite</w:t>
      </w:r>
    </w:p>
    <w:p w14:paraId="70648659" w14:textId="77777777" w:rsidR="00877ADE" w:rsidRPr="00933D33" w:rsidRDefault="00877ADE" w:rsidP="00B93F49">
      <w:pPr>
        <w:ind w:firstLine="0"/>
        <w:rPr>
          <w:rFonts w:ascii="Arial" w:hAnsi="Arial" w:cs="Arial"/>
          <w:bCs/>
          <w:sz w:val="22"/>
        </w:rPr>
      </w:pPr>
    </w:p>
    <w:sectPr w:rsidR="00877ADE" w:rsidRPr="00933D33" w:rsidSect="002D0086">
      <w:headerReference w:type="default" r:id="rId11"/>
      <w:footerReference w:type="default" r:id="rId12"/>
      <w:pgSz w:w="11906" w:h="16838" w:code="9"/>
      <w:pgMar w:top="567" w:right="851" w:bottom="567" w:left="1418" w:header="96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211A" w14:textId="77777777" w:rsidR="00F82851" w:rsidRDefault="00F82851">
      <w:r>
        <w:separator/>
      </w:r>
    </w:p>
    <w:p w14:paraId="5453E3C5" w14:textId="77777777" w:rsidR="00F82851" w:rsidRDefault="00F82851"/>
  </w:endnote>
  <w:endnote w:type="continuationSeparator" w:id="0">
    <w:p w14:paraId="48060350" w14:textId="77777777" w:rsidR="00F82851" w:rsidRDefault="00F82851">
      <w:r>
        <w:continuationSeparator/>
      </w:r>
    </w:p>
    <w:p w14:paraId="29B9DFAB" w14:textId="77777777" w:rsidR="00F82851" w:rsidRDefault="00F82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421" w14:textId="77777777" w:rsidR="00AF17FA" w:rsidRPr="00970013" w:rsidRDefault="00AF17FA" w:rsidP="00AF17FA">
    <w:pPr>
      <w:pStyle w:val="Footer"/>
      <w:jc w:val="center"/>
      <w:rPr>
        <w:rFonts w:asciiTheme="majorHAnsi" w:hAnsiTheme="majorHAnsi" w:cstheme="majorHAnsi"/>
        <w:b/>
        <w:bCs/>
        <w:color w:val="808080" w:themeColor="background1" w:themeShade="80"/>
        <w:sz w:val="20"/>
        <w:szCs w:val="20"/>
      </w:rPr>
    </w:pPr>
    <w:r w:rsidRPr="00970013">
      <w:rPr>
        <w:rFonts w:asciiTheme="majorHAnsi" w:hAnsiTheme="majorHAnsi" w:cstheme="majorHAnsi"/>
        <w:b/>
        <w:bCs/>
        <w:color w:val="808080" w:themeColor="background1" w:themeShade="80"/>
        <w:sz w:val="20"/>
        <w:szCs w:val="20"/>
      </w:rPr>
      <w:t>Käpylän Pallo ry | vuodesta 1956</w:t>
    </w:r>
  </w:p>
  <w:p w14:paraId="435254AB" w14:textId="08907ACF" w:rsidR="00AF17FA" w:rsidRPr="00970013" w:rsidRDefault="00F82851" w:rsidP="00AF17FA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hyperlink r:id="rId1" w:history="1">
      <w:r w:rsidR="00AF17FA" w:rsidRPr="00970013">
        <w:rPr>
          <w:rStyle w:val="Hyperlink"/>
          <w:rFonts w:asciiTheme="majorHAnsi" w:hAnsiTheme="majorHAnsi" w:cstheme="majorHAnsi"/>
          <w:color w:val="808080" w:themeColor="background1" w:themeShade="80"/>
          <w:sz w:val="20"/>
          <w:szCs w:val="20"/>
        </w:rPr>
        <w:t>http://www.kapylanpallo.fi</w:t>
      </w:r>
    </w:hyperlink>
    <w:r w:rsidR="00AF17FA" w:rsidRPr="00970013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- </w:t>
    </w:r>
    <w:hyperlink r:id="rId2" w:history="1">
      <w:r w:rsidR="00AF17FA" w:rsidRPr="00970013">
        <w:rPr>
          <w:rStyle w:val="Hyperlink"/>
          <w:rFonts w:asciiTheme="majorHAnsi" w:hAnsiTheme="majorHAnsi" w:cstheme="majorHAnsi"/>
          <w:color w:val="808080" w:themeColor="background1" w:themeShade="80"/>
          <w:sz w:val="20"/>
          <w:szCs w:val="20"/>
        </w:rPr>
        <w:t>www.facebook.com/kapylanpallo</w:t>
      </w:r>
    </w:hyperlink>
  </w:p>
  <w:p w14:paraId="4887042E" w14:textId="3367BEBE" w:rsidR="00AF17FA" w:rsidRPr="00970013" w:rsidRDefault="00AF17FA" w:rsidP="00AF17FA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970013">
      <w:rPr>
        <w:rFonts w:asciiTheme="majorHAnsi" w:hAnsiTheme="majorHAnsi" w:cstheme="majorHAnsi"/>
        <w:color w:val="808080" w:themeColor="background1" w:themeShade="80"/>
        <w:sz w:val="20"/>
        <w:szCs w:val="20"/>
      </w:rPr>
      <w:t>Käpylän Pallo ry, Tursontie 3, 00610 Helsinki</w:t>
    </w:r>
  </w:p>
  <w:p w14:paraId="7EB82D4D" w14:textId="792F2DE9" w:rsidR="00AF17FA" w:rsidRPr="00970013" w:rsidRDefault="00AF17FA" w:rsidP="00AF17FA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970013">
      <w:rPr>
        <w:rFonts w:asciiTheme="majorHAnsi" w:hAnsiTheme="majorHAnsi" w:cstheme="majorHAnsi"/>
        <w:color w:val="808080" w:themeColor="background1" w:themeShade="80"/>
        <w:sz w:val="20"/>
        <w:szCs w:val="20"/>
      </w:rPr>
      <w:t>Y-tunnus 0523761–3</w:t>
    </w:r>
  </w:p>
  <w:p w14:paraId="54E6E0E2" w14:textId="7AAEE5F2" w:rsidR="008A45E9" w:rsidRPr="00970013" w:rsidRDefault="00AF17FA" w:rsidP="00AF17FA">
    <w:pPr>
      <w:pStyle w:val="Footer"/>
      <w:jc w:val="center"/>
      <w:rPr>
        <w:rFonts w:asciiTheme="majorHAnsi" w:hAnsiTheme="majorHAnsi" w:cstheme="majorHAnsi"/>
        <w:color w:val="808080" w:themeColor="background1" w:themeShade="80"/>
      </w:rPr>
    </w:pPr>
    <w:r w:rsidRPr="00970013">
      <w:rPr>
        <w:rFonts w:asciiTheme="majorHAnsi" w:hAnsiTheme="majorHAnsi" w:cstheme="majorHAnsi"/>
        <w:color w:val="808080" w:themeColor="background1" w:themeShade="80"/>
        <w:sz w:val="20"/>
        <w:szCs w:val="20"/>
      </w:rPr>
      <w:t>info@kapylanpallo.fi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3745" w14:textId="77777777" w:rsidR="00F82851" w:rsidRDefault="00F82851">
      <w:r>
        <w:separator/>
      </w:r>
    </w:p>
    <w:p w14:paraId="016140BD" w14:textId="77777777" w:rsidR="00F82851" w:rsidRDefault="00F82851"/>
  </w:footnote>
  <w:footnote w:type="continuationSeparator" w:id="0">
    <w:p w14:paraId="33194BA3" w14:textId="77777777" w:rsidR="00F82851" w:rsidRDefault="00F82851">
      <w:r>
        <w:continuationSeparator/>
      </w:r>
    </w:p>
    <w:p w14:paraId="6C777B00" w14:textId="77777777" w:rsidR="00F82851" w:rsidRDefault="00F82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2B10" w14:textId="463F8CA3" w:rsidR="00780590" w:rsidRPr="00625302" w:rsidRDefault="00877ADE" w:rsidP="00625302">
    <w:pPr>
      <w:rPr>
        <w:rFonts w:asciiTheme="majorHAnsi" w:hAnsiTheme="majorHAnsi" w:cstheme="majorHAnsi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8240" behindDoc="0" locked="0" layoutInCell="1" allowOverlap="1" wp14:anchorId="5029BB96" wp14:editId="0D7F0093">
          <wp:simplePos x="0" y="0"/>
          <wp:positionH relativeFrom="margin">
            <wp:posOffset>180340</wp:posOffset>
          </wp:positionH>
          <wp:positionV relativeFrom="paragraph">
            <wp:posOffset>-185420</wp:posOffset>
          </wp:positionV>
          <wp:extent cx="946785" cy="1184275"/>
          <wp:effectExtent l="0" t="0" r="5715" b="0"/>
          <wp:wrapThrough wrapText="bothSides">
            <wp:wrapPolygon edited="0">
              <wp:start x="7823" y="0"/>
              <wp:lineTo x="0" y="1042"/>
              <wp:lineTo x="0" y="5907"/>
              <wp:lineTo x="1304" y="11466"/>
              <wp:lineTo x="4781" y="17025"/>
              <wp:lineTo x="8692" y="21195"/>
              <wp:lineTo x="11300" y="21195"/>
              <wp:lineTo x="15646" y="17025"/>
              <wp:lineTo x="19123" y="11466"/>
              <wp:lineTo x="21296" y="5907"/>
              <wp:lineTo x="21296" y="1042"/>
              <wp:lineTo x="13473" y="0"/>
              <wp:lineTo x="7823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a_HELSINKI-logo-3B34B65130-seeklogo.c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590" w:rsidRPr="00367C76">
      <w:rPr>
        <w:rFonts w:ascii="Arial" w:hAnsi="Arial" w:cs="Arial"/>
        <w:sz w:val="22"/>
      </w:rPr>
      <w:tab/>
    </w:r>
    <w:r w:rsidR="00780590" w:rsidRPr="00367C76">
      <w:rPr>
        <w:rFonts w:ascii="Arial" w:hAnsi="Arial" w:cs="Arial"/>
        <w:sz w:val="22"/>
      </w:rPr>
      <w:tab/>
    </w:r>
    <w:r w:rsidR="00780590" w:rsidRPr="00367C76">
      <w:rPr>
        <w:rFonts w:ascii="Arial" w:hAnsi="Arial" w:cs="Arial"/>
        <w:sz w:val="22"/>
      </w:rPr>
      <w:tab/>
    </w:r>
    <w:r w:rsidR="00D16E64">
      <w:rPr>
        <w:rFonts w:asciiTheme="majorHAnsi" w:hAnsiTheme="majorHAnsi" w:cstheme="majorHAnsi"/>
        <w:b/>
        <w:bCs/>
        <w:sz w:val="22"/>
      </w:rPr>
      <w:t>Esitys työyhteisölle</w:t>
    </w:r>
    <w:r w:rsidR="00780590" w:rsidRPr="00625302">
      <w:rPr>
        <w:rFonts w:asciiTheme="majorHAnsi" w:hAnsiTheme="majorHAnsi" w:cstheme="majorHAnsi"/>
        <w:b/>
        <w:bCs/>
        <w:sz w:val="22"/>
      </w:rPr>
      <w:tab/>
    </w:r>
    <w:r w:rsidR="00780590" w:rsidRPr="00625302">
      <w:rPr>
        <w:rFonts w:asciiTheme="majorHAnsi" w:hAnsiTheme="majorHAnsi" w:cstheme="majorHAnsi"/>
        <w:b/>
        <w:bCs/>
        <w:sz w:val="22"/>
      </w:rPr>
      <w:tab/>
    </w:r>
    <w:r w:rsidR="00780590" w:rsidRPr="00625302">
      <w:rPr>
        <w:rFonts w:asciiTheme="majorHAnsi" w:hAnsiTheme="majorHAnsi" w:cstheme="majorHAnsi"/>
        <w:sz w:val="22"/>
      </w:rPr>
      <w:fldChar w:fldCharType="begin"/>
    </w:r>
    <w:r w:rsidR="00780590" w:rsidRPr="00625302">
      <w:rPr>
        <w:rFonts w:asciiTheme="majorHAnsi" w:hAnsiTheme="majorHAnsi" w:cstheme="majorHAnsi"/>
        <w:sz w:val="22"/>
      </w:rPr>
      <w:instrText xml:space="preserve"> PAGE </w:instrText>
    </w:r>
    <w:r w:rsidR="00780590" w:rsidRPr="00625302">
      <w:rPr>
        <w:rFonts w:asciiTheme="majorHAnsi" w:hAnsiTheme="majorHAnsi" w:cstheme="majorHAnsi"/>
        <w:sz w:val="22"/>
      </w:rPr>
      <w:fldChar w:fldCharType="separate"/>
    </w:r>
    <w:r w:rsidR="0048206E" w:rsidRPr="00625302">
      <w:rPr>
        <w:rFonts w:asciiTheme="majorHAnsi" w:hAnsiTheme="majorHAnsi" w:cstheme="majorHAnsi"/>
        <w:noProof/>
        <w:sz w:val="22"/>
      </w:rPr>
      <w:t>1</w:t>
    </w:r>
    <w:r w:rsidR="00780590" w:rsidRPr="00625302">
      <w:rPr>
        <w:rFonts w:asciiTheme="majorHAnsi" w:hAnsiTheme="majorHAnsi" w:cstheme="majorHAnsi"/>
        <w:sz w:val="22"/>
      </w:rPr>
      <w:fldChar w:fldCharType="end"/>
    </w:r>
    <w:r w:rsidR="00780590" w:rsidRPr="00625302">
      <w:rPr>
        <w:rFonts w:asciiTheme="majorHAnsi" w:hAnsiTheme="majorHAnsi" w:cstheme="majorHAnsi"/>
        <w:sz w:val="22"/>
      </w:rPr>
      <w:t xml:space="preserve"> (</w:t>
    </w:r>
    <w:r w:rsidR="00780590" w:rsidRPr="00625302">
      <w:rPr>
        <w:rFonts w:asciiTheme="majorHAnsi" w:hAnsiTheme="majorHAnsi" w:cstheme="majorHAnsi"/>
        <w:sz w:val="22"/>
      </w:rPr>
      <w:fldChar w:fldCharType="begin"/>
    </w:r>
    <w:r w:rsidR="00780590" w:rsidRPr="00625302">
      <w:rPr>
        <w:rFonts w:asciiTheme="majorHAnsi" w:hAnsiTheme="majorHAnsi" w:cstheme="majorHAnsi"/>
        <w:sz w:val="22"/>
      </w:rPr>
      <w:instrText xml:space="preserve"> NUMPAGES </w:instrText>
    </w:r>
    <w:r w:rsidR="00780590" w:rsidRPr="00625302">
      <w:rPr>
        <w:rFonts w:asciiTheme="majorHAnsi" w:hAnsiTheme="majorHAnsi" w:cstheme="majorHAnsi"/>
        <w:sz w:val="22"/>
      </w:rPr>
      <w:fldChar w:fldCharType="separate"/>
    </w:r>
    <w:r w:rsidR="0048206E" w:rsidRPr="00625302">
      <w:rPr>
        <w:rFonts w:asciiTheme="majorHAnsi" w:hAnsiTheme="majorHAnsi" w:cstheme="majorHAnsi"/>
        <w:noProof/>
        <w:sz w:val="22"/>
      </w:rPr>
      <w:t>1</w:t>
    </w:r>
    <w:r w:rsidR="00780590" w:rsidRPr="00625302">
      <w:rPr>
        <w:rFonts w:asciiTheme="majorHAnsi" w:hAnsiTheme="majorHAnsi" w:cstheme="majorHAnsi"/>
        <w:sz w:val="22"/>
      </w:rPr>
      <w:fldChar w:fldCharType="end"/>
    </w:r>
    <w:r w:rsidR="00780590" w:rsidRPr="00625302">
      <w:rPr>
        <w:rFonts w:asciiTheme="majorHAnsi" w:hAnsiTheme="majorHAnsi" w:cstheme="majorHAnsi"/>
        <w:sz w:val="22"/>
      </w:rPr>
      <w:t>)</w:t>
    </w:r>
    <w:r w:rsidR="00780590" w:rsidRPr="00625302">
      <w:rPr>
        <w:rFonts w:asciiTheme="majorHAnsi" w:hAnsiTheme="majorHAnsi" w:cstheme="majorHAnsi"/>
        <w:sz w:val="22"/>
      </w:rPr>
      <w:tab/>
    </w:r>
    <w:r w:rsidR="00780590" w:rsidRPr="00625302">
      <w:rPr>
        <w:rFonts w:asciiTheme="majorHAnsi" w:hAnsiTheme="majorHAnsi" w:cstheme="majorHAnsi"/>
        <w:b/>
        <w:sz w:val="22"/>
      </w:rPr>
      <w:tab/>
    </w:r>
    <w:r w:rsidR="00780590" w:rsidRPr="00625302">
      <w:rPr>
        <w:rFonts w:asciiTheme="majorHAnsi" w:hAnsiTheme="majorHAnsi" w:cstheme="majorHAnsi"/>
        <w:b/>
        <w:sz w:val="22"/>
      </w:rPr>
      <w:tab/>
    </w:r>
  </w:p>
  <w:p w14:paraId="24DEFA27" w14:textId="77777777" w:rsidR="00780590" w:rsidRPr="00625302" w:rsidRDefault="00780590" w:rsidP="00FD34FF">
    <w:pPr>
      <w:ind w:left="0" w:firstLine="0"/>
      <w:rPr>
        <w:rFonts w:asciiTheme="majorHAnsi" w:hAnsiTheme="majorHAnsi" w:cstheme="majorHAnsi"/>
        <w:sz w:val="22"/>
      </w:rPr>
    </w:pPr>
    <w:r w:rsidRPr="00625302">
      <w:rPr>
        <w:rFonts w:asciiTheme="majorHAnsi" w:hAnsiTheme="majorHAnsi" w:cstheme="majorHAnsi"/>
        <w:sz w:val="22"/>
      </w:rPr>
      <w:tab/>
    </w:r>
    <w:r w:rsidRPr="00625302">
      <w:rPr>
        <w:rFonts w:asciiTheme="majorHAnsi" w:hAnsiTheme="majorHAnsi" w:cstheme="majorHAnsi"/>
        <w:sz w:val="22"/>
      </w:rPr>
      <w:tab/>
    </w:r>
  </w:p>
  <w:p w14:paraId="3E860747" w14:textId="6C0D8C85" w:rsidR="00780590" w:rsidRPr="00647B9D" w:rsidRDefault="00647B9D" w:rsidP="00647B9D">
    <w:pPr>
      <w:ind w:left="5216" w:firstLine="0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br/>
    </w:r>
    <w:r w:rsidR="00D16E64">
      <w:rPr>
        <w:rFonts w:asciiTheme="majorHAnsi" w:hAnsiTheme="majorHAnsi" w:cstheme="majorHAnsi"/>
        <w:sz w:val="22"/>
      </w:rPr>
      <w:t xml:space="preserve">Helsinki, </w:t>
    </w:r>
    <w:r w:rsidR="00625302">
      <w:rPr>
        <w:rFonts w:asciiTheme="majorHAnsi" w:hAnsiTheme="majorHAnsi" w:cstheme="majorHAnsi"/>
        <w:sz w:val="22"/>
      </w:rPr>
      <w:t>18</w:t>
    </w:r>
    <w:r w:rsidR="00581F82" w:rsidRPr="00625302">
      <w:rPr>
        <w:rFonts w:asciiTheme="majorHAnsi" w:hAnsiTheme="majorHAnsi" w:cstheme="majorHAnsi"/>
        <w:sz w:val="22"/>
      </w:rPr>
      <w:t>.</w:t>
    </w:r>
    <w:r w:rsidR="00625302">
      <w:rPr>
        <w:rFonts w:asciiTheme="majorHAnsi" w:hAnsiTheme="majorHAnsi" w:cstheme="majorHAnsi"/>
        <w:sz w:val="22"/>
      </w:rPr>
      <w:t>5</w:t>
    </w:r>
    <w:r w:rsidR="00F13382" w:rsidRPr="00625302">
      <w:rPr>
        <w:rFonts w:asciiTheme="majorHAnsi" w:hAnsiTheme="majorHAnsi" w:cstheme="majorHAnsi"/>
        <w:sz w:val="22"/>
      </w:rPr>
      <w:t>.20</w:t>
    </w:r>
    <w:r w:rsidR="00625302">
      <w:rPr>
        <w:rFonts w:asciiTheme="majorHAnsi" w:hAnsiTheme="majorHAnsi" w:cstheme="majorHAnsi"/>
        <w:sz w:val="22"/>
      </w:rPr>
      <w:t>20</w:t>
    </w:r>
  </w:p>
  <w:p w14:paraId="36D20676" w14:textId="2F1ED923" w:rsidR="000B2818" w:rsidRPr="00760F09" w:rsidRDefault="000B2818" w:rsidP="00625302">
    <w:pPr>
      <w:tabs>
        <w:tab w:val="left" w:pos="2376"/>
      </w:tabs>
      <w:ind w:left="0" w:firstLine="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55"/>
    <w:multiLevelType w:val="hybridMultilevel"/>
    <w:tmpl w:val="5F5600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455"/>
    <w:multiLevelType w:val="singleLevel"/>
    <w:tmpl w:val="DCD68302"/>
    <w:lvl w:ilvl="0">
      <w:start w:val="1"/>
      <w:numFmt w:val="bullet"/>
      <w:pStyle w:val="Luetelma"/>
      <w:lvlText w:val="–"/>
      <w:lvlJc w:val="left"/>
      <w:pPr>
        <w:tabs>
          <w:tab w:val="num" w:pos="2892"/>
        </w:tabs>
        <w:ind w:left="2892" w:hanging="284"/>
      </w:pPr>
      <w:rPr>
        <w:rFonts w:ascii="Garamond" w:hAnsi="Garamond" w:hint="default"/>
        <w:sz w:val="24"/>
      </w:rPr>
    </w:lvl>
  </w:abstractNum>
  <w:abstractNum w:abstractNumId="2" w15:restartNumberingAfterBreak="0">
    <w:nsid w:val="3F4461CC"/>
    <w:multiLevelType w:val="hybridMultilevel"/>
    <w:tmpl w:val="548007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3DDE"/>
    <w:multiLevelType w:val="multilevel"/>
    <w:tmpl w:val="85463E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BC21257"/>
    <w:multiLevelType w:val="hybridMultilevel"/>
    <w:tmpl w:val="8F3C6880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E537B0E"/>
    <w:multiLevelType w:val="hybridMultilevel"/>
    <w:tmpl w:val="5DC830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9DB"/>
    <w:multiLevelType w:val="hybridMultilevel"/>
    <w:tmpl w:val="7B38A0F0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69"/>
    <w:rsid w:val="0001504A"/>
    <w:rsid w:val="00020BB0"/>
    <w:rsid w:val="00023566"/>
    <w:rsid w:val="00040E10"/>
    <w:rsid w:val="00050BA7"/>
    <w:rsid w:val="00061B25"/>
    <w:rsid w:val="00073059"/>
    <w:rsid w:val="00086F12"/>
    <w:rsid w:val="00090D69"/>
    <w:rsid w:val="000A086B"/>
    <w:rsid w:val="000B2818"/>
    <w:rsid w:val="000C1004"/>
    <w:rsid w:val="000C6365"/>
    <w:rsid w:val="000D7D4D"/>
    <w:rsid w:val="00117BE2"/>
    <w:rsid w:val="001361C2"/>
    <w:rsid w:val="0013727D"/>
    <w:rsid w:val="001423D0"/>
    <w:rsid w:val="00143803"/>
    <w:rsid w:val="00170BB8"/>
    <w:rsid w:val="001817AF"/>
    <w:rsid w:val="00190C53"/>
    <w:rsid w:val="001B3C1C"/>
    <w:rsid w:val="001B5AC4"/>
    <w:rsid w:val="001C32BE"/>
    <w:rsid w:val="001C4D7B"/>
    <w:rsid w:val="001C674D"/>
    <w:rsid w:val="001E2838"/>
    <w:rsid w:val="001E602F"/>
    <w:rsid w:val="001F6F91"/>
    <w:rsid w:val="002024B4"/>
    <w:rsid w:val="00231909"/>
    <w:rsid w:val="00256680"/>
    <w:rsid w:val="0026085F"/>
    <w:rsid w:val="002943DC"/>
    <w:rsid w:val="002D0086"/>
    <w:rsid w:val="002D2929"/>
    <w:rsid w:val="002F1EC2"/>
    <w:rsid w:val="002F3CBE"/>
    <w:rsid w:val="00317413"/>
    <w:rsid w:val="00333A6D"/>
    <w:rsid w:val="003563DC"/>
    <w:rsid w:val="00366E8B"/>
    <w:rsid w:val="00391007"/>
    <w:rsid w:val="003B10F9"/>
    <w:rsid w:val="003C4F25"/>
    <w:rsid w:val="003C5868"/>
    <w:rsid w:val="003E1975"/>
    <w:rsid w:val="003E7609"/>
    <w:rsid w:val="003F0DF9"/>
    <w:rsid w:val="0040251E"/>
    <w:rsid w:val="0041641E"/>
    <w:rsid w:val="0043419B"/>
    <w:rsid w:val="004410FB"/>
    <w:rsid w:val="004547F7"/>
    <w:rsid w:val="0048206E"/>
    <w:rsid w:val="00492F18"/>
    <w:rsid w:val="00496DC4"/>
    <w:rsid w:val="004A3D1D"/>
    <w:rsid w:val="004C5B2C"/>
    <w:rsid w:val="004D35BB"/>
    <w:rsid w:val="004E7B83"/>
    <w:rsid w:val="004F7E1A"/>
    <w:rsid w:val="00504A5A"/>
    <w:rsid w:val="00581F82"/>
    <w:rsid w:val="005C3CE2"/>
    <w:rsid w:val="005D494F"/>
    <w:rsid w:val="005D5434"/>
    <w:rsid w:val="005F1C6B"/>
    <w:rsid w:val="00604AA2"/>
    <w:rsid w:val="00615419"/>
    <w:rsid w:val="00621830"/>
    <w:rsid w:val="006221D4"/>
    <w:rsid w:val="00625302"/>
    <w:rsid w:val="00635A2C"/>
    <w:rsid w:val="00645A34"/>
    <w:rsid w:val="00647B9D"/>
    <w:rsid w:val="00653134"/>
    <w:rsid w:val="00661F19"/>
    <w:rsid w:val="00692FEE"/>
    <w:rsid w:val="006F0231"/>
    <w:rsid w:val="006F669D"/>
    <w:rsid w:val="00700120"/>
    <w:rsid w:val="0070349D"/>
    <w:rsid w:val="00722880"/>
    <w:rsid w:val="00746815"/>
    <w:rsid w:val="00780590"/>
    <w:rsid w:val="00786DF1"/>
    <w:rsid w:val="007B410A"/>
    <w:rsid w:val="007B4781"/>
    <w:rsid w:val="007C5729"/>
    <w:rsid w:val="00801BBB"/>
    <w:rsid w:val="00805C4B"/>
    <w:rsid w:val="00820801"/>
    <w:rsid w:val="008427FC"/>
    <w:rsid w:val="00846333"/>
    <w:rsid w:val="00852CEB"/>
    <w:rsid w:val="008552E8"/>
    <w:rsid w:val="008718CF"/>
    <w:rsid w:val="00877ADE"/>
    <w:rsid w:val="00893B80"/>
    <w:rsid w:val="008949CB"/>
    <w:rsid w:val="008A1276"/>
    <w:rsid w:val="008A45E9"/>
    <w:rsid w:val="008D3257"/>
    <w:rsid w:val="008E1E8F"/>
    <w:rsid w:val="008E1F2F"/>
    <w:rsid w:val="008E5A4D"/>
    <w:rsid w:val="008F1B0E"/>
    <w:rsid w:val="00921D09"/>
    <w:rsid w:val="00933D33"/>
    <w:rsid w:val="00945829"/>
    <w:rsid w:val="00970013"/>
    <w:rsid w:val="009A4473"/>
    <w:rsid w:val="009B1466"/>
    <w:rsid w:val="009B14ED"/>
    <w:rsid w:val="009B2CB8"/>
    <w:rsid w:val="009B639C"/>
    <w:rsid w:val="009C3870"/>
    <w:rsid w:val="009C5676"/>
    <w:rsid w:val="00A0162D"/>
    <w:rsid w:val="00A10A89"/>
    <w:rsid w:val="00A276A4"/>
    <w:rsid w:val="00A27A52"/>
    <w:rsid w:val="00A72283"/>
    <w:rsid w:val="00A93BF3"/>
    <w:rsid w:val="00AD147A"/>
    <w:rsid w:val="00AF17FA"/>
    <w:rsid w:val="00B17015"/>
    <w:rsid w:val="00B609F7"/>
    <w:rsid w:val="00B86947"/>
    <w:rsid w:val="00B9045A"/>
    <w:rsid w:val="00B9361D"/>
    <w:rsid w:val="00B93F49"/>
    <w:rsid w:val="00BE402D"/>
    <w:rsid w:val="00C4174B"/>
    <w:rsid w:val="00C54164"/>
    <w:rsid w:val="00C77396"/>
    <w:rsid w:val="00C83003"/>
    <w:rsid w:val="00C8350A"/>
    <w:rsid w:val="00C8662B"/>
    <w:rsid w:val="00C97072"/>
    <w:rsid w:val="00CA40D3"/>
    <w:rsid w:val="00CA606E"/>
    <w:rsid w:val="00CC24CB"/>
    <w:rsid w:val="00CD780B"/>
    <w:rsid w:val="00CF25D9"/>
    <w:rsid w:val="00CF3FF3"/>
    <w:rsid w:val="00CF5546"/>
    <w:rsid w:val="00CF6545"/>
    <w:rsid w:val="00D16E64"/>
    <w:rsid w:val="00D36A4C"/>
    <w:rsid w:val="00D447D6"/>
    <w:rsid w:val="00D66B6A"/>
    <w:rsid w:val="00D9107A"/>
    <w:rsid w:val="00D97283"/>
    <w:rsid w:val="00DA74DF"/>
    <w:rsid w:val="00DB6304"/>
    <w:rsid w:val="00DC5857"/>
    <w:rsid w:val="00DF0D47"/>
    <w:rsid w:val="00E43D0D"/>
    <w:rsid w:val="00E5294A"/>
    <w:rsid w:val="00E65CC5"/>
    <w:rsid w:val="00E93FE6"/>
    <w:rsid w:val="00EC5CF1"/>
    <w:rsid w:val="00EC6B4E"/>
    <w:rsid w:val="00EE1077"/>
    <w:rsid w:val="00F11227"/>
    <w:rsid w:val="00F13382"/>
    <w:rsid w:val="00F3069A"/>
    <w:rsid w:val="00F350B0"/>
    <w:rsid w:val="00F42B69"/>
    <w:rsid w:val="00F52C1D"/>
    <w:rsid w:val="00F55CF5"/>
    <w:rsid w:val="00F82851"/>
    <w:rsid w:val="00F96BA0"/>
    <w:rsid w:val="00FC3E16"/>
    <w:rsid w:val="00FD34FF"/>
    <w:rsid w:val="00FD474E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25C9225"/>
  <w15:chartTrackingRefBased/>
  <w15:docId w15:val="{6A0CF11E-8208-4A83-B02A-E961B45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2E7"/>
    <w:pPr>
      <w:ind w:left="2608" w:hanging="2608"/>
    </w:pPr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Normal"/>
    <w:qFormat/>
    <w:rsid w:val="0029597F"/>
    <w:pPr>
      <w:keepNext/>
      <w:numPr>
        <w:numId w:val="1"/>
      </w:numPr>
      <w:ind w:left="431" w:hanging="431"/>
      <w:outlineLvl w:val="0"/>
    </w:pPr>
    <w:rPr>
      <w:rFonts w:cs="Arial"/>
      <w:b/>
      <w:bCs/>
      <w:kern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30BE0"/>
    <w:pPr>
      <w:keepNext/>
      <w:numPr>
        <w:ilvl w:val="1"/>
        <w:numId w:val="1"/>
      </w:numPr>
      <w:ind w:left="578" w:hanging="578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30BE0"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30BE0"/>
    <w:rPr>
      <w:rFonts w:ascii="Garamond" w:hAnsi="Garamond" w:cs="Arial"/>
      <w:b/>
      <w:bCs/>
      <w:iCs/>
      <w:sz w:val="24"/>
      <w:szCs w:val="22"/>
    </w:rPr>
  </w:style>
  <w:style w:type="paragraph" w:styleId="Caption">
    <w:name w:val="caption"/>
    <w:basedOn w:val="Normal"/>
    <w:next w:val="Normal"/>
    <w:qFormat/>
    <w:rsid w:val="001C3038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4D2F49"/>
    <w:pPr>
      <w:tabs>
        <w:tab w:val="left" w:pos="284"/>
        <w:tab w:val="right" w:leader="dot" w:pos="7768"/>
      </w:tabs>
      <w:spacing w:before="240" w:after="240"/>
    </w:pPr>
  </w:style>
  <w:style w:type="paragraph" w:styleId="TOC2">
    <w:name w:val="toc 2"/>
    <w:basedOn w:val="Normal"/>
    <w:next w:val="Normal"/>
    <w:autoRedefine/>
    <w:semiHidden/>
    <w:rsid w:val="00FB5929"/>
    <w:pPr>
      <w:tabs>
        <w:tab w:val="left" w:pos="794"/>
        <w:tab w:val="right" w:leader="dot" w:pos="7768"/>
      </w:tabs>
      <w:spacing w:after="120"/>
      <w:ind w:left="284"/>
    </w:pPr>
  </w:style>
  <w:style w:type="paragraph" w:styleId="TOC3">
    <w:name w:val="toc 3"/>
    <w:basedOn w:val="Normal"/>
    <w:next w:val="Normal"/>
    <w:autoRedefine/>
    <w:semiHidden/>
    <w:rsid w:val="00FB5929"/>
    <w:pPr>
      <w:tabs>
        <w:tab w:val="left" w:pos="1474"/>
        <w:tab w:val="right" w:leader="dot" w:pos="7768"/>
      </w:tabs>
      <w:spacing w:after="120"/>
      <w:ind w:left="794"/>
    </w:pPr>
  </w:style>
  <w:style w:type="paragraph" w:styleId="DocumentMap">
    <w:name w:val="Document Map"/>
    <w:basedOn w:val="Normal"/>
    <w:semiHidden/>
    <w:rsid w:val="006971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51BCB"/>
    <w:rPr>
      <w:sz w:val="16"/>
      <w:szCs w:val="16"/>
    </w:rPr>
  </w:style>
  <w:style w:type="paragraph" w:styleId="TableofFigures">
    <w:name w:val="table of figures"/>
    <w:basedOn w:val="Normal"/>
    <w:next w:val="Normal"/>
    <w:semiHidden/>
    <w:rsid w:val="00DA1CC9"/>
  </w:style>
  <w:style w:type="paragraph" w:styleId="CommentText">
    <w:name w:val="annotation text"/>
    <w:basedOn w:val="Normal"/>
    <w:semiHidden/>
    <w:rsid w:val="00751B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1BCB"/>
    <w:rPr>
      <w:b/>
      <w:bCs/>
    </w:rPr>
  </w:style>
  <w:style w:type="paragraph" w:styleId="BalloonText">
    <w:name w:val="Balloon Text"/>
    <w:basedOn w:val="Normal"/>
    <w:semiHidden/>
    <w:rsid w:val="00751BCB"/>
    <w:rPr>
      <w:rFonts w:ascii="Tahoma" w:hAnsi="Tahoma" w:cs="Tahoma"/>
      <w:sz w:val="16"/>
      <w:szCs w:val="16"/>
    </w:rPr>
  </w:style>
  <w:style w:type="paragraph" w:customStyle="1" w:styleId="Luetelma">
    <w:name w:val="Luetelma"/>
    <w:basedOn w:val="Normal"/>
    <w:rsid w:val="0004643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F777F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777FB"/>
    <w:pPr>
      <w:tabs>
        <w:tab w:val="center" w:pos="4819"/>
        <w:tab w:val="right" w:pos="9638"/>
      </w:tabs>
    </w:pPr>
  </w:style>
  <w:style w:type="character" w:customStyle="1" w:styleId="label">
    <w:name w:val="label"/>
    <w:rsid w:val="006F122D"/>
  </w:style>
  <w:style w:type="character" w:styleId="Hyperlink">
    <w:name w:val="Hyperlink"/>
    <w:basedOn w:val="DefaultParagraphFont"/>
    <w:rsid w:val="00492F18"/>
    <w:rPr>
      <w:color w:val="0563C1" w:themeColor="hyperlink"/>
      <w:u w:val="single"/>
    </w:rPr>
  </w:style>
  <w:style w:type="character" w:customStyle="1" w:styleId="Maininta1">
    <w:name w:val="Maininta1"/>
    <w:basedOn w:val="DefaultParagraphFont"/>
    <w:uiPriority w:val="99"/>
    <w:semiHidden/>
    <w:unhideWhenUsed/>
    <w:rsid w:val="00492F18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E2838"/>
    <w:rPr>
      <w:rFonts w:ascii="Garamond" w:hAnsi="Garamond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838"/>
    <w:rPr>
      <w:rFonts w:ascii="Garamond" w:hAnsi="Garamond"/>
      <w:sz w:val="24"/>
      <w:szCs w:val="22"/>
    </w:rPr>
  </w:style>
  <w:style w:type="character" w:customStyle="1" w:styleId="apple-converted-space">
    <w:name w:val="apple-converted-space"/>
    <w:basedOn w:val="DefaultParagraphFont"/>
    <w:rsid w:val="001E2838"/>
  </w:style>
  <w:style w:type="character" w:styleId="Mention">
    <w:name w:val="Mention"/>
    <w:basedOn w:val="DefaultParagraphFont"/>
    <w:uiPriority w:val="99"/>
    <w:semiHidden/>
    <w:unhideWhenUsed/>
    <w:rsid w:val="001E283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5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emmaf\Desktop\K&#228;Pa\www.facebook.com\kapylanpallo" TargetMode="External"/><Relationship Id="rId1" Type="http://schemas.openxmlformats.org/officeDocument/2006/relationships/hyperlink" Target="http://www.kapylanpal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1B5F7E555C4BB0ED97E3E47458C3" ma:contentTypeVersion="12" ma:contentTypeDescription="Create a new document." ma:contentTypeScope="" ma:versionID="290a63a6490110c70677297aca0324c0">
  <xsd:schema xmlns:xsd="http://www.w3.org/2001/XMLSchema" xmlns:xs="http://www.w3.org/2001/XMLSchema" xmlns:p="http://schemas.microsoft.com/office/2006/metadata/properties" xmlns:ns1="http://schemas.microsoft.com/sharepoint/v3" xmlns:ns2="be870163-f167-48de-af06-22ee3cab260b" targetNamespace="http://schemas.microsoft.com/office/2006/metadata/properties" ma:root="true" ma:fieldsID="48813a8b80847cd706240bfff827bd68" ns1:_="" ns2:_="">
    <xsd:import namespace="http://schemas.microsoft.com/sharepoint/v3"/>
    <xsd:import namespace="be870163-f167-48de-af06-22ee3cab26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ulkais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0163-f167-48de-af06-22ee3cab260b" elementFormDefault="qualified">
    <xsd:import namespace="http://schemas.microsoft.com/office/2006/documentManagement/types"/>
    <xsd:import namespace="http://schemas.microsoft.com/office/infopath/2007/PartnerControls"/>
    <xsd:element name="Julkaistu" ma:index="6" ma:displayName="Published" ma:default="[today]" ma:format="DateOnly" ma:internalName="Julkaistu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lkaistu xmlns="be870163-f167-48de-af06-22ee3cab260b">2011-12-12T22:00:00+00:00</Julkaistu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4312-95DF-4FF0-9A9E-D16792F29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84DD4-A779-464A-A000-99FABA1F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870163-f167-48de-af06-22ee3cab2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AB4FA-BD14-4A9E-922B-4A767A433674}">
  <ds:schemaRefs>
    <ds:schemaRef ds:uri="http://schemas.microsoft.com/office/2006/metadata/properties"/>
    <ds:schemaRef ds:uri="http://schemas.microsoft.com/office/infopath/2007/PartnerControls"/>
    <ds:schemaRef ds:uri="be870163-f167-48de-af06-22ee3cab26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1B20EA-A3C3-4DC9-A664-AFE9E48A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KäPa</vt:lpstr>
      <vt:lpstr>Ohje harjoitustöiden laatimiseen HAAGA-HELIAssa (alle 5-sivuiset tekstit)</vt:lpstr>
    </vt:vector>
  </TitlesOfParts>
  <Company>KäPa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KäPa</dc:title>
  <dc:subject/>
  <dc:creator>Emma Felin</dc:creator>
  <cp:keywords/>
  <cp:lastModifiedBy>Emma Felin</cp:lastModifiedBy>
  <cp:revision>4</cp:revision>
  <cp:lastPrinted>2020-07-16T08:43:00Z</cp:lastPrinted>
  <dcterms:created xsi:type="dcterms:W3CDTF">2020-07-16T08:43:00Z</dcterms:created>
  <dcterms:modified xsi:type="dcterms:W3CDTF">2020-07-16T08:43:00Z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Huovinen Suvi</vt:lpwstr>
  </property>
  <property fmtid="{D5CDD505-2E9C-101B-9397-08002B2CF9AE}" pid="5" name="xd_Signature">
    <vt:lpwstr/>
  </property>
  <property fmtid="{D5CDD505-2E9C-101B-9397-08002B2CF9AE}" pid="6" name="Order">
    <vt:lpwstr>100.000000000000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Huovinen Suvi</vt:lpwstr>
  </property>
  <property fmtid="{D5CDD505-2E9C-101B-9397-08002B2CF9AE}" pid="10" name="ContentTypeId">
    <vt:lpwstr>0x010100EADB1B5F7E555C4BB0ED97E3E47458C3</vt:lpwstr>
  </property>
</Properties>
</file>